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第</w:t>
      </w:r>
      <w:r>
        <w:rPr>
          <w:rFonts w:hint="eastAsia" w:eastAsia="方正小标宋简体"/>
          <w:sz w:val="36"/>
          <w:szCs w:val="36"/>
          <w:lang w:eastAsia="zh-CN"/>
        </w:rPr>
        <w:t>四</w:t>
      </w:r>
      <w:r>
        <w:rPr>
          <w:rFonts w:hint="eastAsia" w:eastAsia="方正小标宋简体"/>
          <w:sz w:val="36"/>
          <w:szCs w:val="36"/>
        </w:rPr>
        <w:t>届广东省普通高等学校学生心理健康教育专家指导委员会候选人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560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高校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（公章）：                     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1121"/>
        <w:gridCol w:w="1083"/>
        <w:gridCol w:w="1591"/>
        <w:gridCol w:w="1591"/>
        <w:gridCol w:w="3455"/>
        <w:gridCol w:w="1529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政治面貌</w:t>
            </w: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出生年月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工作单位、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职务、职称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联系手机</w:t>
            </w: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p/>
    <w:p/>
    <w:p/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0D"/>
    <w:rsid w:val="0033780D"/>
    <w:rsid w:val="2B4C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2022-04-06T06:32:00Z</dcterms:created>
  <dc:creator>123</dc:creator>
  <cp:lastModifiedBy>123</cp:lastModifiedBy>
  <dcterms:modified xsi:type="dcterms:W3CDTF">2022-04-06T06:33:09Z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DCA6EBEAE0FE4293A345603D8B19FF77</vt:lpwstr>
  </property>
</Properties>
</file>